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FA" w:rsidRPr="00BE71A8" w:rsidRDefault="004B73FA">
      <w:p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 xml:space="preserve">Тема: «Правописание сочетаний </w:t>
      </w:r>
      <w:proofErr w:type="gramStart"/>
      <w:r w:rsidRPr="00BE71A8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BE71A8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BE71A8">
        <w:rPr>
          <w:rFonts w:ascii="Times New Roman" w:hAnsi="Times New Roman" w:cs="Times New Roman"/>
          <w:b/>
          <w:sz w:val="24"/>
          <w:szCs w:val="24"/>
        </w:rPr>
        <w:t>ся</w:t>
      </w:r>
      <w:proofErr w:type="spellEnd"/>
      <w:r w:rsidRPr="00BE71A8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BE71A8">
        <w:rPr>
          <w:rFonts w:ascii="Times New Roman" w:hAnsi="Times New Roman" w:cs="Times New Roman"/>
          <w:b/>
          <w:sz w:val="24"/>
          <w:szCs w:val="24"/>
        </w:rPr>
        <w:t>ться</w:t>
      </w:r>
      <w:proofErr w:type="spellEnd"/>
      <w:r w:rsidRPr="00BE71A8">
        <w:rPr>
          <w:rFonts w:ascii="Times New Roman" w:hAnsi="Times New Roman" w:cs="Times New Roman"/>
          <w:b/>
          <w:sz w:val="24"/>
          <w:szCs w:val="24"/>
        </w:rPr>
        <w:t xml:space="preserve"> в глаголах»</w:t>
      </w:r>
    </w:p>
    <w:p w:rsidR="004B73FA" w:rsidRPr="00BE71A8" w:rsidRDefault="004B73FA">
      <w:p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Цели</w:t>
      </w:r>
      <w:r w:rsidR="00007B53" w:rsidRPr="00BE71A8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r w:rsidRPr="00BE71A8">
        <w:rPr>
          <w:rFonts w:ascii="Times New Roman" w:hAnsi="Times New Roman" w:cs="Times New Roman"/>
          <w:b/>
          <w:sz w:val="24"/>
          <w:szCs w:val="24"/>
        </w:rPr>
        <w:t>:</w:t>
      </w:r>
      <w:r w:rsidR="002D303A" w:rsidRPr="00BE71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03A" w:rsidRPr="00BE71A8" w:rsidRDefault="002D303A" w:rsidP="002D30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>повторить правописание глаголов</w:t>
      </w:r>
      <w:r w:rsidR="00385364" w:rsidRPr="00BE71A8">
        <w:rPr>
          <w:rFonts w:ascii="Times New Roman" w:hAnsi="Times New Roman" w:cs="Times New Roman"/>
          <w:sz w:val="24"/>
          <w:szCs w:val="24"/>
        </w:rPr>
        <w:t>;</w:t>
      </w:r>
    </w:p>
    <w:p w:rsidR="00F13430" w:rsidRPr="00BE71A8" w:rsidRDefault="002D303A" w:rsidP="00F134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>углубить знание о глаголе как о самостоятельной части речи</w:t>
      </w:r>
      <w:r w:rsidR="00385364" w:rsidRPr="00BE71A8">
        <w:rPr>
          <w:rFonts w:ascii="Times New Roman" w:hAnsi="Times New Roman" w:cs="Times New Roman"/>
          <w:sz w:val="24"/>
          <w:szCs w:val="24"/>
        </w:rPr>
        <w:t>;</w:t>
      </w:r>
    </w:p>
    <w:p w:rsidR="002D303A" w:rsidRPr="00BE71A8" w:rsidRDefault="00385364" w:rsidP="002D30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>продолжить развитие</w:t>
      </w:r>
      <w:r w:rsidR="002D303A" w:rsidRPr="00BE71A8">
        <w:rPr>
          <w:rFonts w:ascii="Times New Roman" w:hAnsi="Times New Roman" w:cs="Times New Roman"/>
          <w:sz w:val="24"/>
          <w:szCs w:val="24"/>
        </w:rPr>
        <w:t xml:space="preserve"> мот</w:t>
      </w:r>
      <w:r w:rsidRPr="00BE71A8">
        <w:rPr>
          <w:rFonts w:ascii="Times New Roman" w:hAnsi="Times New Roman" w:cs="Times New Roman"/>
          <w:sz w:val="24"/>
          <w:szCs w:val="24"/>
        </w:rPr>
        <w:t>ивации к обучению и самопознанию;</w:t>
      </w:r>
    </w:p>
    <w:p w:rsidR="00F13430" w:rsidRPr="00BE71A8" w:rsidRDefault="00385364" w:rsidP="002D30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>продолжить формирование умения</w:t>
      </w:r>
      <w:r w:rsidR="00F13430" w:rsidRPr="00BE71A8">
        <w:rPr>
          <w:rFonts w:ascii="Times New Roman" w:hAnsi="Times New Roman" w:cs="Times New Roman"/>
          <w:sz w:val="24"/>
          <w:szCs w:val="24"/>
        </w:rPr>
        <w:t xml:space="preserve"> понимать авторский замысел</w:t>
      </w:r>
      <w:r w:rsidRPr="00BE71A8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F13430" w:rsidRPr="00BE71A8">
        <w:rPr>
          <w:rFonts w:ascii="Times New Roman" w:hAnsi="Times New Roman" w:cs="Times New Roman"/>
          <w:sz w:val="24"/>
          <w:szCs w:val="24"/>
        </w:rPr>
        <w:t>, извлекая мораль</w:t>
      </w:r>
      <w:r w:rsidRPr="00BE71A8">
        <w:rPr>
          <w:rFonts w:ascii="Times New Roman" w:hAnsi="Times New Roman" w:cs="Times New Roman"/>
          <w:sz w:val="24"/>
          <w:szCs w:val="24"/>
        </w:rPr>
        <w:t>;</w:t>
      </w:r>
    </w:p>
    <w:p w:rsidR="00F13430" w:rsidRPr="00BE71A8" w:rsidRDefault="00EB1152" w:rsidP="002D30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подвести учащихся к пониманию основных категорий </w:t>
      </w:r>
      <w:r w:rsidRPr="00BE7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морали</w:t>
      </w:r>
      <w:r w:rsidRPr="00BE7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 «</w:t>
      </w:r>
      <w:r w:rsidRPr="00BE7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добро»</w:t>
      </w:r>
      <w:r w:rsidRPr="00BE7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E7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 «зло», продолжить </w:t>
      </w:r>
      <w:r w:rsidR="00F13430" w:rsidRPr="00BE71A8">
        <w:rPr>
          <w:rFonts w:ascii="Times New Roman" w:hAnsi="Times New Roman" w:cs="Times New Roman"/>
          <w:sz w:val="24"/>
          <w:szCs w:val="24"/>
        </w:rPr>
        <w:t xml:space="preserve">воспитание доброго отношения к окружающим и </w:t>
      </w:r>
      <w:r w:rsidRPr="00BE71A8">
        <w:rPr>
          <w:rFonts w:ascii="Times New Roman" w:hAnsi="Times New Roman" w:cs="Times New Roman"/>
          <w:sz w:val="24"/>
          <w:szCs w:val="24"/>
        </w:rPr>
        <w:t>предостеречь</w:t>
      </w:r>
      <w:r w:rsidR="00F13430" w:rsidRPr="00BE71A8">
        <w:rPr>
          <w:rFonts w:ascii="Times New Roman" w:hAnsi="Times New Roman" w:cs="Times New Roman"/>
          <w:sz w:val="24"/>
          <w:szCs w:val="24"/>
        </w:rPr>
        <w:t xml:space="preserve"> </w:t>
      </w:r>
      <w:r w:rsidRPr="00BE71A8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992577" w:rsidRPr="00BE71A8">
        <w:rPr>
          <w:rFonts w:ascii="Times New Roman" w:hAnsi="Times New Roman" w:cs="Times New Roman"/>
          <w:sz w:val="24"/>
          <w:szCs w:val="24"/>
        </w:rPr>
        <w:t>от зла,</w:t>
      </w:r>
      <w:r w:rsidR="00F13430" w:rsidRPr="00BE71A8">
        <w:rPr>
          <w:rFonts w:ascii="Times New Roman" w:hAnsi="Times New Roman" w:cs="Times New Roman"/>
          <w:sz w:val="24"/>
          <w:szCs w:val="24"/>
        </w:rPr>
        <w:t xml:space="preserve"> насилия</w:t>
      </w:r>
      <w:r w:rsidR="00E20985" w:rsidRPr="00BE71A8">
        <w:rPr>
          <w:rFonts w:ascii="Times New Roman" w:hAnsi="Times New Roman" w:cs="Times New Roman"/>
          <w:sz w:val="24"/>
          <w:szCs w:val="24"/>
        </w:rPr>
        <w:t>, необдуманных поступков</w:t>
      </w:r>
      <w:r w:rsidRPr="00BE71A8">
        <w:rPr>
          <w:rFonts w:ascii="Times New Roman" w:hAnsi="Times New Roman" w:cs="Times New Roman"/>
          <w:sz w:val="24"/>
          <w:szCs w:val="24"/>
        </w:rPr>
        <w:t>.</w:t>
      </w:r>
    </w:p>
    <w:p w:rsidR="002472E9" w:rsidRPr="00BE71A8" w:rsidRDefault="002472E9" w:rsidP="002472E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391EB6" w:rsidRPr="00BE71A8" w:rsidRDefault="00391EB6" w:rsidP="00391EB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>кейс на каждого ребенка:</w:t>
      </w:r>
    </w:p>
    <w:p w:rsidR="00391EB6" w:rsidRPr="00BE71A8" w:rsidRDefault="00391EB6" w:rsidP="00391EB6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>- текст неоконченной притчи «О Добре и Зле» (на зеленой карточке)</w:t>
      </w:r>
      <w:r w:rsidR="007F6C62">
        <w:rPr>
          <w:rFonts w:ascii="Times New Roman" w:hAnsi="Times New Roman" w:cs="Times New Roman"/>
          <w:sz w:val="24"/>
          <w:szCs w:val="24"/>
        </w:rPr>
        <w:t>;</w:t>
      </w:r>
    </w:p>
    <w:p w:rsidR="00391EB6" w:rsidRPr="00BE71A8" w:rsidRDefault="00391EB6" w:rsidP="00391EB6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 xml:space="preserve">- алгоритм работы с орфограммой «Правописание </w:t>
      </w:r>
      <w:r w:rsidR="00485D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F49" w:rsidRPr="00CE4F4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CE4F49" w:rsidRPr="00CE4F4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="00CE4F49" w:rsidRPr="00CE4F49">
        <w:rPr>
          <w:rFonts w:ascii="Times New Roman" w:hAnsi="Times New Roman" w:cs="Times New Roman"/>
          <w:b/>
          <w:sz w:val="24"/>
          <w:szCs w:val="24"/>
        </w:rPr>
        <w:t>ся</w:t>
      </w:r>
      <w:proofErr w:type="spellEnd"/>
      <w:r w:rsidR="00CE4F49" w:rsidRPr="00CE4F49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="00CE4F49" w:rsidRPr="00CE4F49">
        <w:rPr>
          <w:rFonts w:ascii="Times New Roman" w:hAnsi="Times New Roman" w:cs="Times New Roman"/>
          <w:b/>
          <w:sz w:val="24"/>
          <w:szCs w:val="24"/>
        </w:rPr>
        <w:t>ться</w:t>
      </w:r>
      <w:proofErr w:type="spellEnd"/>
      <w:r w:rsidRPr="00BE71A8">
        <w:rPr>
          <w:rFonts w:ascii="Times New Roman" w:hAnsi="Times New Roman" w:cs="Times New Roman"/>
          <w:sz w:val="24"/>
          <w:szCs w:val="24"/>
        </w:rPr>
        <w:t xml:space="preserve"> в глаголах» (на желтой карточке)</w:t>
      </w:r>
      <w:r w:rsidR="007F6C62">
        <w:rPr>
          <w:rFonts w:ascii="Times New Roman" w:hAnsi="Times New Roman" w:cs="Times New Roman"/>
          <w:sz w:val="24"/>
          <w:szCs w:val="24"/>
        </w:rPr>
        <w:t>;</w:t>
      </w:r>
    </w:p>
    <w:p w:rsidR="002472E9" w:rsidRPr="00BE71A8" w:rsidRDefault="00391EB6" w:rsidP="00391EB6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>- эталон выполнения упражнения № 84 (на белой карточке)</w:t>
      </w:r>
      <w:r w:rsidR="007F6C62">
        <w:rPr>
          <w:rFonts w:ascii="Times New Roman" w:hAnsi="Times New Roman" w:cs="Times New Roman"/>
          <w:sz w:val="24"/>
          <w:szCs w:val="24"/>
        </w:rPr>
        <w:t>;</w:t>
      </w:r>
    </w:p>
    <w:p w:rsidR="00391EB6" w:rsidRPr="00BE71A8" w:rsidRDefault="00391EB6" w:rsidP="00391EB6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 w:rsidRPr="00BE71A8">
        <w:rPr>
          <w:rFonts w:ascii="Times New Roman" w:hAnsi="Times New Roman" w:cs="Times New Roman"/>
          <w:sz w:val="24"/>
          <w:szCs w:val="24"/>
        </w:rPr>
        <w:t>- заготовка для рефлексии (на голубой карточке)</w:t>
      </w:r>
      <w:r w:rsidR="007F6C62">
        <w:rPr>
          <w:rFonts w:ascii="Times New Roman" w:hAnsi="Times New Roman" w:cs="Times New Roman"/>
          <w:sz w:val="24"/>
          <w:szCs w:val="24"/>
        </w:rPr>
        <w:t>;</w:t>
      </w:r>
    </w:p>
    <w:p w:rsidR="002472E9" w:rsidRPr="00BE71A8" w:rsidRDefault="007F6C62" w:rsidP="00247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2472E9" w:rsidRPr="00BE71A8">
        <w:rPr>
          <w:rFonts w:ascii="Times New Roman" w:hAnsi="Times New Roman" w:cs="Times New Roman"/>
          <w:sz w:val="24"/>
          <w:szCs w:val="24"/>
        </w:rPr>
        <w:t>пиграф к уроку: «</w:t>
      </w:r>
      <w:r w:rsidR="00007B53" w:rsidRPr="00BE71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зло, которое вы совершаете, остается с вами навсегда, а добро возвращается в троекратном размере</w:t>
      </w:r>
      <w:r w:rsidR="002472E9" w:rsidRPr="00BE71A8">
        <w:rPr>
          <w:rFonts w:ascii="Times New Roman" w:hAnsi="Times New Roman" w:cs="Times New Roman"/>
          <w:sz w:val="24"/>
          <w:szCs w:val="24"/>
        </w:rPr>
        <w:t>»</w:t>
      </w:r>
      <w:r w:rsidR="00391EB6" w:rsidRPr="00BE71A8">
        <w:rPr>
          <w:rFonts w:ascii="Times New Roman" w:hAnsi="Times New Roman" w:cs="Times New Roman"/>
          <w:sz w:val="24"/>
          <w:szCs w:val="24"/>
        </w:rPr>
        <w:t xml:space="preserve"> (формулируют дети в процессе работы)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B50" w:rsidRPr="00BE71A8" w:rsidRDefault="00C14B50" w:rsidP="00C14B50">
      <w:pPr>
        <w:pStyle w:val="a3"/>
        <w:ind w:left="100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B53" w:rsidRPr="00BE71A8" w:rsidRDefault="00C14B50" w:rsidP="00C14B50">
      <w:pPr>
        <w:pStyle w:val="a3"/>
        <w:ind w:left="1004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Pr="00BE71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урока</w:t>
      </w:r>
    </w:p>
    <w:p w:rsidR="00264732" w:rsidRPr="00BE71A8" w:rsidRDefault="00C14B50" w:rsidP="00BE71A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71A8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536"/>
        <w:gridCol w:w="4402"/>
      </w:tblGrid>
      <w:tr w:rsidR="00C14B50" w:rsidRPr="00BE71A8" w:rsidTr="003D09B1">
        <w:tc>
          <w:tcPr>
            <w:tcW w:w="5536" w:type="dxa"/>
          </w:tcPr>
          <w:p w:rsidR="00C14B50" w:rsidRPr="00BE71A8" w:rsidRDefault="00C14B50" w:rsidP="00C14B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учителя</w:t>
            </w:r>
          </w:p>
        </w:tc>
        <w:tc>
          <w:tcPr>
            <w:tcW w:w="4402" w:type="dxa"/>
          </w:tcPr>
          <w:p w:rsidR="00C14B50" w:rsidRPr="00BE71A8" w:rsidRDefault="00C14B50" w:rsidP="00C14B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учащихся</w:t>
            </w:r>
          </w:p>
        </w:tc>
      </w:tr>
      <w:tr w:rsidR="00C14B50" w:rsidRPr="00BE71A8" w:rsidTr="003D09B1">
        <w:tc>
          <w:tcPr>
            <w:tcW w:w="5536" w:type="dxa"/>
          </w:tcPr>
          <w:p w:rsidR="00C14B50" w:rsidRPr="00BE71A8" w:rsidRDefault="00C14B50" w:rsidP="00C14B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ребята. Открываем тетради и записываем число.</w:t>
            </w:r>
          </w:p>
        </w:tc>
        <w:tc>
          <w:tcPr>
            <w:tcW w:w="4402" w:type="dxa"/>
          </w:tcPr>
          <w:p w:rsidR="00C14B50" w:rsidRPr="00BE71A8" w:rsidRDefault="00C14B50" w:rsidP="00CE4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4B50" w:rsidRPr="00BE71A8" w:rsidTr="003D09B1">
        <w:tc>
          <w:tcPr>
            <w:tcW w:w="5536" w:type="dxa"/>
          </w:tcPr>
          <w:p w:rsidR="00C14B50" w:rsidRPr="00BE71A8" w:rsidRDefault="00176497" w:rsidP="00BD45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Сегодняшний урок мне хотелось бы начать с притчи. Послушайте ее</w:t>
            </w:r>
            <w:r w:rsidR="003D09B1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. Можете воспользоваться текстом. Он лежит у каждого на </w:t>
            </w:r>
            <w:proofErr w:type="gramStart"/>
            <w:r w:rsidR="003D09B1" w:rsidRPr="00BE71A8">
              <w:rPr>
                <w:rFonts w:ascii="Times New Roman" w:hAnsi="Times New Roman" w:cs="Times New Roman"/>
                <w:sz w:val="24"/>
                <w:szCs w:val="24"/>
              </w:rPr>
              <w:t>парте</w:t>
            </w:r>
            <w:proofErr w:type="gramEnd"/>
            <w:r w:rsidR="00391EB6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на зеленой карточке</w:t>
            </w:r>
            <w:r w:rsidR="003D09B1" w:rsidRPr="00BE7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2" w:type="dxa"/>
          </w:tcPr>
          <w:p w:rsidR="00C14B50" w:rsidRPr="00BE71A8" w:rsidRDefault="00176497" w:rsidP="00C14B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Слушают притчу «О Добре и Зле»</w:t>
            </w:r>
            <w:r w:rsidR="00264732" w:rsidRPr="00BE71A8">
              <w:rPr>
                <w:rFonts w:ascii="Times New Roman" w:hAnsi="Times New Roman" w:cs="Times New Roman"/>
                <w:sz w:val="24"/>
                <w:szCs w:val="24"/>
              </w:rPr>
              <w:t>, следят за звучащим текстом</w:t>
            </w:r>
          </w:p>
        </w:tc>
      </w:tr>
      <w:tr w:rsidR="00AD485F" w:rsidRPr="00BE71A8" w:rsidTr="003D09B1">
        <w:tc>
          <w:tcPr>
            <w:tcW w:w="9938" w:type="dxa"/>
            <w:gridSpan w:val="2"/>
          </w:tcPr>
          <w:p w:rsidR="00AD485F" w:rsidRPr="00BE71A8" w:rsidRDefault="00AD485F" w:rsidP="00AD485F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Одна нищая женщина пекла пару лепешек каждое утро. Одну оставляла для семьи, а вторую клала на подоконник. Каждый желающий </w:t>
            </w:r>
            <w:proofErr w:type="gramStart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</w:t>
            </w:r>
            <w:proofErr w:type="gramEnd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полакоми</w:t>
            </w:r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т..</w:t>
            </w:r>
            <w:proofErr w:type="spellStart"/>
            <w:r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ся</w:t>
            </w:r>
            <w:proofErr w:type="spellEnd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После ей начинал </w:t>
            </w:r>
            <w:proofErr w:type="spellStart"/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вспомина</w:t>
            </w:r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т</w:t>
            </w:r>
            <w:proofErr w:type="spellEnd"/>
            <w:proofErr w:type="gramStart"/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..</w:t>
            </w:r>
            <w:proofErr w:type="spellStart"/>
            <w:proofErr w:type="gramEnd"/>
            <w:r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ся</w:t>
            </w:r>
            <w:proofErr w:type="spellEnd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B614C6"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сын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который давно покинул отчий дом  и от которого долго не было вестей. </w:t>
            </w:r>
          </w:p>
          <w:p w:rsidR="00AD485F" w:rsidRPr="00BE71A8" w:rsidRDefault="00AD485F" w:rsidP="00AD485F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Вскоре она заметила, что каждое утро приходит человек с горбом, забирает лепешку и приговаривает: «Все зло, которое вы совершаете, </w:t>
            </w:r>
            <w:proofErr w:type="spellStart"/>
            <w:proofErr w:type="gramStart"/>
            <w:r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остае</w:t>
            </w:r>
            <w:r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т</w:t>
            </w:r>
            <w:proofErr w:type="spellEnd"/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..</w:t>
            </w:r>
            <w:proofErr w:type="spellStart"/>
            <w:r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ся</w:t>
            </w:r>
            <w:proofErr w:type="spellEnd"/>
            <w:proofErr w:type="gramEnd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вами навсегда, а добро </w:t>
            </w:r>
            <w:r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возвращает</w:t>
            </w:r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..</w:t>
            </w:r>
            <w:proofErr w:type="spellStart"/>
            <w:r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ся</w:t>
            </w:r>
            <w:proofErr w:type="spellEnd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троекратном размере». Обидевшись на горбуна, она насыпала отравы на вторую лепешку, пожелав </w:t>
            </w:r>
            <w:proofErr w:type="gramStart"/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избави</w:t>
            </w:r>
            <w:r w:rsidR="00BD45A1"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т..</w:t>
            </w:r>
            <w:proofErr w:type="spellStart"/>
            <w:r w:rsidRPr="00B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ся</w:t>
            </w:r>
            <w:proofErr w:type="spellEnd"/>
            <w:proofErr w:type="gramEnd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злого гостя. Как только она начала подносить ее к окну, руки задрожали. Тогда она выбросила хлеб в пламя и приготовила </w:t>
            </w:r>
            <w:proofErr w:type="gramStart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новую</w:t>
            </w:r>
            <w:proofErr w:type="gramEnd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Пришел горбун и, сказав свои слова, продолжил путь. </w:t>
            </w:r>
          </w:p>
          <w:p w:rsidR="00AD485F" w:rsidRPr="00BE71A8" w:rsidRDefault="00AD485F" w:rsidP="00AD485F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Вскоре</w:t>
            </w:r>
            <w:r w:rsidR="0065105F"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...</w:t>
            </w:r>
          </w:p>
          <w:p w:rsidR="00AD485F" w:rsidRPr="00BE71A8" w:rsidRDefault="00AD485F" w:rsidP="00C14B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C6" w:rsidRPr="00BE71A8" w:rsidTr="003D09B1">
        <w:tc>
          <w:tcPr>
            <w:tcW w:w="5536" w:type="dxa"/>
          </w:tcPr>
          <w:p w:rsidR="0065105F" w:rsidRPr="00BE71A8" w:rsidRDefault="0065105F" w:rsidP="00AD485F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притча обрывается на </w:t>
            </w:r>
            <w:proofErr w:type="gramStart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самом</w:t>
            </w:r>
            <w:proofErr w:type="gramEnd"/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интересном…</w:t>
            </w:r>
          </w:p>
          <w:p w:rsidR="0065105F" w:rsidRPr="00BE71A8" w:rsidRDefault="0065105F" w:rsidP="0065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Можете предположить, что произошло дальше?</w:t>
            </w:r>
          </w:p>
          <w:p w:rsidR="00B614C6" w:rsidRPr="00BE71A8" w:rsidRDefault="0065105F" w:rsidP="0065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Кто прав мы сможем узнать только в конце урока, если хорошо потрудимся? Готовы?</w:t>
            </w:r>
          </w:p>
        </w:tc>
        <w:tc>
          <w:tcPr>
            <w:tcW w:w="4402" w:type="dxa"/>
          </w:tcPr>
          <w:p w:rsidR="00B614C6" w:rsidRPr="00BE71A8" w:rsidRDefault="006A4E1B" w:rsidP="0065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    П</w:t>
            </w:r>
            <w:r w:rsidR="0065105F"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редполагают возможное окончание </w:t>
            </w:r>
            <w:r w:rsidR="0065105F"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притчи.</w:t>
            </w:r>
          </w:p>
          <w:p w:rsidR="0065105F" w:rsidRPr="00BE71A8" w:rsidRDefault="0065105F" w:rsidP="0065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5105F" w:rsidRPr="00BE71A8" w:rsidRDefault="0065105F" w:rsidP="0065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5105F" w:rsidRPr="00BE71A8" w:rsidRDefault="0065105F" w:rsidP="0065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Да.</w:t>
            </w:r>
          </w:p>
        </w:tc>
      </w:tr>
    </w:tbl>
    <w:p w:rsidR="00C14B50" w:rsidRPr="00BE71A8" w:rsidRDefault="00C14B50" w:rsidP="00C14B50">
      <w:pPr>
        <w:pStyle w:val="a3"/>
        <w:ind w:left="17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4B50" w:rsidRPr="00BE71A8" w:rsidRDefault="0065105F" w:rsidP="00C14B5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3D09B1" w:rsidRPr="00BE71A8" w:rsidTr="003D09B1">
        <w:tc>
          <w:tcPr>
            <w:tcW w:w="4952" w:type="dxa"/>
          </w:tcPr>
          <w:p w:rsidR="003D09B1" w:rsidRPr="00BE71A8" w:rsidRDefault="003D09B1" w:rsidP="003D0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Наверное, вы заметили, что в тексте притчи встретились слова с пропусками. Давайте выпишем их в наш словарик и попробуем разобраться с написанием.</w:t>
            </w:r>
            <w:r w:rsidR="00983E16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Перед словариком не забудьте пропустить строку.</w:t>
            </w:r>
          </w:p>
        </w:tc>
        <w:tc>
          <w:tcPr>
            <w:tcW w:w="4952" w:type="dxa"/>
          </w:tcPr>
          <w:p w:rsidR="003D09B1" w:rsidRPr="00BE71A8" w:rsidRDefault="006A4E1B" w:rsidP="003D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</w:t>
            </w:r>
            <w:r w:rsidR="003D09B1" w:rsidRPr="00BE71A8">
              <w:rPr>
                <w:rFonts w:ascii="Times New Roman" w:hAnsi="Times New Roman" w:cs="Times New Roman"/>
                <w:sz w:val="24"/>
                <w:szCs w:val="24"/>
              </w:rPr>
              <w:t>ыписывают слова с пропусками:</w:t>
            </w:r>
          </w:p>
          <w:p w:rsidR="003D09B1" w:rsidRPr="007F6C62" w:rsidRDefault="003D09B1" w:rsidP="003D09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полакомит..</w:t>
            </w:r>
            <w:proofErr w:type="spell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proofErr w:type="gramEnd"/>
          </w:p>
          <w:p w:rsidR="003D09B1" w:rsidRPr="007F6C62" w:rsidRDefault="003D09B1" w:rsidP="003D09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вспоминат</w:t>
            </w:r>
            <w:proofErr w:type="spellEnd"/>
            <w:proofErr w:type="gram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proofErr w:type="gramEnd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</w:p>
          <w:p w:rsidR="003D09B1" w:rsidRPr="007F6C62" w:rsidRDefault="003D09B1" w:rsidP="003D09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остает</w:t>
            </w:r>
            <w:proofErr w:type="spellEnd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proofErr w:type="gramEnd"/>
          </w:p>
          <w:p w:rsidR="003D09B1" w:rsidRPr="007F6C62" w:rsidRDefault="003D09B1" w:rsidP="003D09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возвращает..</w:t>
            </w:r>
            <w:proofErr w:type="spell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proofErr w:type="gramEnd"/>
          </w:p>
          <w:p w:rsidR="003D09B1" w:rsidRPr="00BE71A8" w:rsidRDefault="003D09B1" w:rsidP="003D09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избавит..</w:t>
            </w:r>
            <w:proofErr w:type="spellStart"/>
            <w:r w:rsidRPr="007F6C62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proofErr w:type="gramEnd"/>
          </w:p>
        </w:tc>
      </w:tr>
      <w:tr w:rsidR="003D09B1" w:rsidRPr="00BE71A8" w:rsidTr="003D09B1">
        <w:tc>
          <w:tcPr>
            <w:tcW w:w="4952" w:type="dxa"/>
          </w:tcPr>
          <w:p w:rsidR="003D09B1" w:rsidRPr="00BE71A8" w:rsidRDefault="003D09B1" w:rsidP="003D09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Что объединяет все слова сегодняшнего словарика?</w:t>
            </w:r>
          </w:p>
        </w:tc>
        <w:tc>
          <w:tcPr>
            <w:tcW w:w="4952" w:type="dxa"/>
          </w:tcPr>
          <w:p w:rsidR="003D09B1" w:rsidRPr="00BE71A8" w:rsidRDefault="003D09B1" w:rsidP="003D09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Все глаголы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9B1" w:rsidRPr="00BE71A8" w:rsidRDefault="003D09B1" w:rsidP="003D09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Все заканчиваются на </w:t>
            </w:r>
            <w:proofErr w:type="gramStart"/>
            <w:r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="007F6C62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9B1" w:rsidRPr="00BE71A8" w:rsidRDefault="003D09B1" w:rsidP="003D09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8D2AE0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proofErr w:type="gramStart"/>
            <w:r w:rsidR="008D2AE0" w:rsidRPr="00BE71A8">
              <w:rPr>
                <w:rFonts w:ascii="Times New Roman" w:hAnsi="Times New Roman" w:cs="Times New Roman"/>
                <w:sz w:val="24"/>
                <w:szCs w:val="24"/>
              </w:rPr>
              <w:t>пропу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>щен</w:t>
            </w:r>
            <w:proofErr w:type="gramEnd"/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732" w:rsidRPr="00BE71A8" w:rsidTr="003D09B1">
        <w:tc>
          <w:tcPr>
            <w:tcW w:w="4952" w:type="dxa"/>
          </w:tcPr>
          <w:p w:rsidR="00264732" w:rsidRPr="00BE71A8" w:rsidRDefault="00264732" w:rsidP="0026473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А во всех ли словах он должен быть? Придумайте предложение со словом «полакомиться»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264732" w:rsidRPr="00CE4F49" w:rsidRDefault="00CE4F49" w:rsidP="00CE4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264732" w:rsidRPr="00CE4F49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придумывают свои предложения. </w:t>
            </w:r>
          </w:p>
        </w:tc>
      </w:tr>
      <w:tr w:rsidR="00264732" w:rsidRPr="00BE71A8" w:rsidTr="003D09B1">
        <w:tc>
          <w:tcPr>
            <w:tcW w:w="4952" w:type="dxa"/>
          </w:tcPr>
          <w:p w:rsidR="00264732" w:rsidRPr="00BE71A8" w:rsidRDefault="00264732" w:rsidP="0026473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Если придуманные предложения с разным написанием слова, то учитель работает с детскими примерами, если нет, на интерактивной доске появляются 2 предложения</w:t>
            </w:r>
            <w:r w:rsidR="00983E16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с разным написанием слова.</w:t>
            </w:r>
          </w:p>
        </w:tc>
        <w:tc>
          <w:tcPr>
            <w:tcW w:w="4952" w:type="dxa"/>
          </w:tcPr>
          <w:p w:rsidR="00264732" w:rsidRPr="00BE71A8" w:rsidRDefault="00264732" w:rsidP="008D2AE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Ребенок захотел полакоми</w:t>
            </w:r>
            <w:r w:rsidRPr="00CE4F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ться</w:t>
            </w:r>
            <w:r w:rsidRPr="00BE7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тортом.</w:t>
            </w:r>
          </w:p>
          <w:p w:rsidR="00264732" w:rsidRPr="00BE71A8" w:rsidRDefault="00264732" w:rsidP="008D2AE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Он полакоми</w:t>
            </w:r>
            <w:r w:rsidRPr="00CE4F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тся</w:t>
            </w: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им во время праздника.</w:t>
            </w:r>
          </w:p>
        </w:tc>
      </w:tr>
      <w:tr w:rsidR="003D09B1" w:rsidRPr="00BE71A8" w:rsidTr="003D09B1">
        <w:tc>
          <w:tcPr>
            <w:tcW w:w="4952" w:type="dxa"/>
          </w:tcPr>
          <w:p w:rsidR="008D2AE0" w:rsidRPr="00BE71A8" w:rsidRDefault="008D2AE0" w:rsidP="00983E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Чем мы займемся сегодня на уроке? О какой части речи будем говорить? В чем сходство </w:t>
            </w:r>
            <w:r w:rsidR="00983E16" w:rsidRPr="00BE71A8">
              <w:rPr>
                <w:rFonts w:ascii="Times New Roman" w:hAnsi="Times New Roman" w:cs="Times New Roman"/>
                <w:sz w:val="24"/>
                <w:szCs w:val="24"/>
              </w:rPr>
              <w:t>слов нашего словарика?</w:t>
            </w:r>
          </w:p>
        </w:tc>
        <w:tc>
          <w:tcPr>
            <w:tcW w:w="4952" w:type="dxa"/>
          </w:tcPr>
          <w:p w:rsidR="003D09B1" w:rsidRPr="00BE71A8" w:rsidRDefault="008D2AE0" w:rsidP="00983E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Мы будем говорить о глаголах. </w:t>
            </w:r>
          </w:p>
          <w:p w:rsidR="008D2AE0" w:rsidRPr="00BE71A8" w:rsidRDefault="008D2AE0" w:rsidP="008D2AE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Сходство в том, что они заканчиваются одинаковыми буквами</w:t>
            </w:r>
            <w:r w:rsidRPr="00BE71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D2AE0" w:rsidRPr="00BE71A8" w:rsidRDefault="008D2AE0" w:rsidP="008D2AE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В некоторых </w:t>
            </w:r>
            <w:proofErr w:type="gramStart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="007F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будет писаться </w:t>
            </w:r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, а в некоторых нет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09B1" w:rsidRPr="00BE71A8" w:rsidTr="003D09B1">
        <w:tc>
          <w:tcPr>
            <w:tcW w:w="4952" w:type="dxa"/>
          </w:tcPr>
          <w:p w:rsidR="003D09B1" w:rsidRPr="00BE71A8" w:rsidRDefault="008D2AE0" w:rsidP="008D2AE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Попробуйте сформулировать тему урока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11D" w:rsidRPr="00BE71A8" w:rsidRDefault="00AC311D" w:rsidP="00983E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Давайте запишем тему на месте пропущенной строки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3D09B1" w:rsidRPr="00BE71A8" w:rsidRDefault="00CE4F49" w:rsidP="00983E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CE4F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C311D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AC311D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AC311D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 w:rsidR="00AC311D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  <w:p w:rsidR="00983E16" w:rsidRPr="00BE71A8" w:rsidRDefault="00983E16" w:rsidP="003D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1D" w:rsidRPr="00BE71A8" w:rsidRDefault="006A4E1B" w:rsidP="003D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</w:t>
            </w:r>
            <w:r w:rsidR="00AC311D" w:rsidRPr="00BE71A8">
              <w:rPr>
                <w:rFonts w:ascii="Times New Roman" w:hAnsi="Times New Roman" w:cs="Times New Roman"/>
                <w:sz w:val="24"/>
                <w:szCs w:val="24"/>
              </w:rPr>
              <w:t>аписывают тему</w:t>
            </w:r>
            <w:r w:rsidR="00983E16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(в пропущенную ранее строку)</w:t>
            </w:r>
            <w:r w:rsidR="00AC311D" w:rsidRPr="00BE7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5105F" w:rsidRPr="00BE71A8" w:rsidRDefault="0065105F" w:rsidP="003D09B1">
      <w:pPr>
        <w:rPr>
          <w:rFonts w:ascii="Times New Roman" w:hAnsi="Times New Roman" w:cs="Times New Roman"/>
          <w:b/>
          <w:sz w:val="24"/>
          <w:szCs w:val="24"/>
        </w:rPr>
      </w:pPr>
    </w:p>
    <w:p w:rsidR="00C14B50" w:rsidRPr="00BE71A8" w:rsidRDefault="00AC311D" w:rsidP="00C14B5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Построение проекта решения проблемы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976"/>
      </w:tblGrid>
      <w:tr w:rsidR="00AC311D" w:rsidRPr="00BE71A8" w:rsidTr="00AC311D">
        <w:tc>
          <w:tcPr>
            <w:tcW w:w="4962" w:type="dxa"/>
          </w:tcPr>
          <w:p w:rsidR="00AC311D" w:rsidRPr="00BE71A8" w:rsidRDefault="00AC311D" w:rsidP="00AC311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Какова цель сегодняшнего урока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76" w:type="dxa"/>
          </w:tcPr>
          <w:p w:rsidR="00AC311D" w:rsidRPr="00BE71A8" w:rsidRDefault="006A4E1B" w:rsidP="00F13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C311D" w:rsidRPr="00BE71A8">
              <w:rPr>
                <w:rFonts w:ascii="Times New Roman" w:hAnsi="Times New Roman" w:cs="Times New Roman"/>
                <w:sz w:val="24"/>
                <w:szCs w:val="24"/>
              </w:rPr>
              <w:t>Разобраться в том, к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огда </w:t>
            </w:r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 пишется в сочетании </w:t>
            </w:r>
            <w:proofErr w:type="gramStart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="00AC311D" w:rsidRPr="00BE71A8">
              <w:rPr>
                <w:rFonts w:ascii="Times New Roman" w:hAnsi="Times New Roman" w:cs="Times New Roman"/>
                <w:sz w:val="24"/>
                <w:szCs w:val="24"/>
              </w:rPr>
              <w:t>, а когда не пишется</w:t>
            </w:r>
          </w:p>
        </w:tc>
      </w:tr>
      <w:tr w:rsidR="00AC311D" w:rsidRPr="00BE71A8" w:rsidTr="00AC311D">
        <w:tc>
          <w:tcPr>
            <w:tcW w:w="4962" w:type="dxa"/>
          </w:tcPr>
          <w:p w:rsidR="00AC311D" w:rsidRPr="00BE71A8" w:rsidRDefault="00AC311D" w:rsidP="00AC311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Как будем справляться с возникшим затруднением?</w:t>
            </w:r>
          </w:p>
        </w:tc>
        <w:tc>
          <w:tcPr>
            <w:tcW w:w="4976" w:type="dxa"/>
          </w:tcPr>
          <w:p w:rsidR="00AC311D" w:rsidRPr="00BE71A8" w:rsidRDefault="00AC311D" w:rsidP="00AC311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Вспомним правило, применим на практике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11D" w:rsidRPr="00BE71A8" w:rsidRDefault="00AC311D" w:rsidP="00AC311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Посмотрим в учебник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11D" w:rsidRPr="00BE71A8" w:rsidRDefault="00AC311D" w:rsidP="00AC311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Найдем сведения в интернете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3430" w:rsidRPr="00BE71A8" w:rsidRDefault="00F13430" w:rsidP="00F13430">
      <w:pPr>
        <w:pStyle w:val="a3"/>
        <w:ind w:left="64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11D" w:rsidRPr="00BE71A8" w:rsidRDefault="00027F9C" w:rsidP="00027F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Реализация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5118"/>
      </w:tblGrid>
      <w:tr w:rsidR="00027F9C" w:rsidRPr="00BE71A8" w:rsidTr="00227E03">
        <w:tc>
          <w:tcPr>
            <w:tcW w:w="4786" w:type="dxa"/>
          </w:tcPr>
          <w:p w:rsidR="00027F9C" w:rsidRPr="00BE71A8" w:rsidRDefault="00027F9C" w:rsidP="00983E1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выберите индивидуальный путь решения проблемы, добудьте необходимые знания. Тот, кто ими </w:t>
            </w:r>
            <w:r w:rsidRPr="00BE7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обладает, может сразу начать решение лингвистической задачи.</w:t>
            </w:r>
          </w:p>
        </w:tc>
        <w:tc>
          <w:tcPr>
            <w:tcW w:w="5118" w:type="dxa"/>
          </w:tcPr>
          <w:p w:rsidR="00027F9C" w:rsidRPr="00BE71A8" w:rsidRDefault="00027F9C" w:rsidP="00027F9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сведения в учебнике или в интернете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33C" w:rsidRPr="00BE71A8" w:rsidTr="00227E03">
        <w:tc>
          <w:tcPr>
            <w:tcW w:w="4786" w:type="dxa"/>
          </w:tcPr>
          <w:p w:rsidR="00A4333C" w:rsidRPr="00BE71A8" w:rsidRDefault="00A4333C" w:rsidP="00A433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Давайте обсудим полученные сведения. </w:t>
            </w:r>
          </w:p>
          <w:p w:rsidR="00A4333C" w:rsidRPr="00BE71A8" w:rsidRDefault="002A0DA2" w:rsidP="00A433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A4333C" w:rsidRPr="00BE71A8">
              <w:rPr>
                <w:rFonts w:ascii="Times New Roman" w:hAnsi="Times New Roman" w:cs="Times New Roman"/>
                <w:sz w:val="24"/>
                <w:szCs w:val="24"/>
              </w:rPr>
              <w:t>узнали из разных источников или вспомнили?</w:t>
            </w:r>
          </w:p>
          <w:p w:rsidR="00A4333C" w:rsidRPr="00BE71A8" w:rsidRDefault="00A4333C" w:rsidP="00A433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А вы разве не знали этой информации раньше?</w:t>
            </w:r>
          </w:p>
        </w:tc>
        <w:tc>
          <w:tcPr>
            <w:tcW w:w="5118" w:type="dxa"/>
          </w:tcPr>
          <w:p w:rsidR="00A4333C" w:rsidRPr="00BE71A8" w:rsidRDefault="006A4E1B" w:rsidP="0002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A4333C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информацией, полученной из учебника или интернета, сравнивают ее.</w:t>
            </w:r>
          </w:p>
          <w:p w:rsidR="002A0DA2" w:rsidRPr="00BE71A8" w:rsidRDefault="002A0DA2" w:rsidP="002A0D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3C" w:rsidRPr="00BE71A8" w:rsidRDefault="00A4333C" w:rsidP="00A4333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Знали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DA2" w:rsidRPr="00BE71A8" w:rsidRDefault="002A0DA2" w:rsidP="00A4333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Забыли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33C" w:rsidRPr="00BE71A8" w:rsidTr="00227E03">
        <w:tc>
          <w:tcPr>
            <w:tcW w:w="4786" w:type="dxa"/>
          </w:tcPr>
          <w:p w:rsidR="00A4333C" w:rsidRPr="00BE71A8" w:rsidRDefault="002A0DA2" w:rsidP="002A0DA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Что помешало нам сразу справиться с возникшей проблемой?</w:t>
            </w:r>
          </w:p>
        </w:tc>
        <w:tc>
          <w:tcPr>
            <w:tcW w:w="5118" w:type="dxa"/>
          </w:tcPr>
          <w:p w:rsidR="00A4333C" w:rsidRPr="00BE71A8" w:rsidRDefault="002A0DA2" w:rsidP="002A0DA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Мы забыли о тексте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DA2" w:rsidRPr="00BE71A8" w:rsidRDefault="002A0DA2" w:rsidP="002A0DA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Без него к одному  и тому же глаголу можно задать разные вопросы, от этого правописание тоже будет разным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33C" w:rsidRPr="00BE71A8" w:rsidTr="00227E03">
        <w:tc>
          <w:tcPr>
            <w:tcW w:w="4786" w:type="dxa"/>
          </w:tcPr>
          <w:p w:rsidR="00A4333C" w:rsidRPr="00BE71A8" w:rsidRDefault="00A4333C" w:rsidP="00A4333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Как мы поступим дальше?</w:t>
            </w:r>
          </w:p>
          <w:p w:rsidR="00A4333C" w:rsidRPr="00BE71A8" w:rsidRDefault="00A4333C" w:rsidP="00A4333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A4333C" w:rsidRPr="00BE71A8" w:rsidRDefault="00A4333C" w:rsidP="00A4333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Составим порядок действий, т.е. алгоритм</w:t>
            </w:r>
          </w:p>
          <w:p w:rsidR="002A0DA2" w:rsidRPr="00BE71A8" w:rsidRDefault="002A0DA2" w:rsidP="002A0DA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Для опре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наличия или отсутствия </w:t>
            </w:r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сочетании </w:t>
            </w:r>
            <w:proofErr w:type="gramStart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нужно </w:t>
            </w:r>
          </w:p>
          <w:p w:rsidR="002A0DA2" w:rsidRPr="00BE71A8" w:rsidRDefault="002A0DA2" w:rsidP="002A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1. найти слово, от которого задается вопрос</w:t>
            </w:r>
          </w:p>
          <w:p w:rsidR="00A4333C" w:rsidRPr="00BE71A8" w:rsidRDefault="002A0DA2" w:rsidP="002A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2. задать 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вопрос, посмотреть наличие там </w:t>
            </w:r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27F9C" w:rsidRPr="00BE71A8" w:rsidTr="00227E03">
        <w:tc>
          <w:tcPr>
            <w:tcW w:w="4786" w:type="dxa"/>
          </w:tcPr>
          <w:p w:rsidR="002A0DA2" w:rsidRPr="00BE71A8" w:rsidRDefault="00A4333C" w:rsidP="0002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E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Если класс слабый!</w:t>
            </w:r>
          </w:p>
          <w:p w:rsidR="00027F9C" w:rsidRPr="00BE71A8" w:rsidRDefault="002A0DA2" w:rsidP="002A0DA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Воспользуемся готовым порядком наших дальнейших действий, который находится</w:t>
            </w:r>
            <w:r w:rsidR="00983E16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на желтой карточке</w:t>
            </w:r>
          </w:p>
        </w:tc>
        <w:tc>
          <w:tcPr>
            <w:tcW w:w="5118" w:type="dxa"/>
          </w:tcPr>
          <w:p w:rsidR="008845A1" w:rsidRPr="007F6C62" w:rsidRDefault="008845A1" w:rsidP="0002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6C62">
              <w:rPr>
                <w:rFonts w:ascii="Times New Roman" w:hAnsi="Times New Roman" w:cs="Times New Roman"/>
                <w:sz w:val="24"/>
                <w:szCs w:val="24"/>
              </w:rPr>
              <w:t>. найти слово, от которого задается вопрос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F9C" w:rsidRPr="007F6C62" w:rsidRDefault="008845A1" w:rsidP="0002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6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27F9C" w:rsidRPr="007F6C62">
              <w:rPr>
                <w:rFonts w:ascii="Times New Roman" w:hAnsi="Times New Roman" w:cs="Times New Roman"/>
                <w:sz w:val="24"/>
                <w:szCs w:val="24"/>
              </w:rPr>
              <w:t>задать вопрос</w:t>
            </w:r>
            <w:r w:rsidR="00CE4F49">
              <w:rPr>
                <w:rFonts w:ascii="Times New Roman" w:hAnsi="Times New Roman" w:cs="Times New Roman"/>
                <w:sz w:val="24"/>
                <w:szCs w:val="24"/>
              </w:rPr>
              <w:t xml:space="preserve">, посмотреть наличие там </w:t>
            </w:r>
            <w:r w:rsidR="00CE4F49"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027F9C" w:rsidRPr="007F6C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7F9C" w:rsidRPr="00BE71A8" w:rsidRDefault="00CE4F49" w:rsidP="0002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Если в вопросе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gramEnd"/>
            <w:r w:rsidR="00027F9C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, то и в глаголе </w:t>
            </w:r>
            <w:r w:rsidR="009B3081">
              <w:rPr>
                <w:rFonts w:ascii="Times New Roman" w:hAnsi="Times New Roman" w:cs="Times New Roman"/>
                <w:sz w:val="24"/>
                <w:szCs w:val="24"/>
              </w:rPr>
              <w:t>он будет, а</w:t>
            </w:r>
            <w:r w:rsidR="00027F9C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 не было, то в глаголе тоже </w:t>
            </w:r>
            <w:r w:rsidRPr="00CE4F4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027F9C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писаться не будет.</w:t>
            </w:r>
          </w:p>
        </w:tc>
      </w:tr>
      <w:tr w:rsidR="00027F9C" w:rsidRPr="00BE71A8" w:rsidTr="00227E03">
        <w:tc>
          <w:tcPr>
            <w:tcW w:w="4786" w:type="dxa"/>
          </w:tcPr>
          <w:p w:rsidR="00027F9C" w:rsidRPr="00BE71A8" w:rsidRDefault="00027F9C" w:rsidP="002A0DA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Значит, для решения нашей задачи нужен текст. Без него мы не справимся. Давайте вернемся к тексту притчи.</w:t>
            </w:r>
            <w:r w:rsidR="00227E03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От какого слова к первому глаголу можно задать вопрос? Выпишите сочетание слова, от которого задается вопрос, сам вопрос и глагол (по цепочке на доске)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8" w:type="dxa"/>
          </w:tcPr>
          <w:p w:rsidR="00F53BE7" w:rsidRPr="00BE71A8" w:rsidRDefault="006A4E1B" w:rsidP="0002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</w:t>
            </w:r>
            <w:r w:rsidR="00F53BE7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оочередно объясняют правописание глаголов, используя алгоритм, текст объяснений появляется </w:t>
            </w:r>
            <w:proofErr w:type="gramStart"/>
            <w:r w:rsidR="00F53BE7" w:rsidRPr="00BE71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F53BE7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доска (обычной или интерактивной)</w:t>
            </w:r>
            <w:r w:rsidR="007F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BE7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BE7" w:rsidRPr="00BE71A8" w:rsidRDefault="00F53BE7" w:rsidP="0002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F9C" w:rsidRPr="00BE71A8" w:rsidRDefault="00227E03" w:rsidP="00027F9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>Мог (что сделат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ь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>?) полакоми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ться</w:t>
            </w:r>
          </w:p>
          <w:p w:rsidR="00227E03" w:rsidRPr="00BE71A8" w:rsidRDefault="00227E03" w:rsidP="00027F9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>Начинал (что делат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ь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>?) вспомина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ться</w:t>
            </w:r>
          </w:p>
          <w:p w:rsidR="00227E03" w:rsidRPr="00BE71A8" w:rsidRDefault="00227E03" w:rsidP="00027F9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>Зло (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что делает?)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остае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тся</w:t>
            </w:r>
          </w:p>
          <w:p w:rsidR="00227E03" w:rsidRPr="00BE71A8" w:rsidRDefault="00227E03" w:rsidP="00027F9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>Добро (что делает?) возвращае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тся</w:t>
            </w:r>
          </w:p>
          <w:p w:rsidR="00227E03" w:rsidRPr="00BE71A8" w:rsidRDefault="00227E03" w:rsidP="00027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>Пожелав (что сделат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ь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</w:rPr>
              <w:t>?) избави</w:t>
            </w:r>
            <w:r w:rsidRPr="00BE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ться</w:t>
            </w:r>
          </w:p>
        </w:tc>
      </w:tr>
    </w:tbl>
    <w:p w:rsidR="00027F9C" w:rsidRPr="00BE71A8" w:rsidRDefault="00027F9C" w:rsidP="00027F9C">
      <w:pPr>
        <w:rPr>
          <w:rFonts w:ascii="Times New Roman" w:hAnsi="Times New Roman" w:cs="Times New Roman"/>
          <w:b/>
          <w:sz w:val="24"/>
          <w:szCs w:val="24"/>
        </w:rPr>
      </w:pPr>
    </w:p>
    <w:p w:rsidR="00027F9C" w:rsidRPr="00BE71A8" w:rsidRDefault="00227E03" w:rsidP="00027F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Первичное закрепление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118"/>
      </w:tblGrid>
      <w:tr w:rsidR="008845A1" w:rsidRPr="00BE71A8" w:rsidTr="008845A1">
        <w:tc>
          <w:tcPr>
            <w:tcW w:w="4678" w:type="dxa"/>
          </w:tcPr>
          <w:p w:rsidR="00F53BE7" w:rsidRPr="00BE71A8" w:rsidRDefault="00F53BE7" w:rsidP="00F53BE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Теперь нужно потренироваться. В этом нам поможет текст упр. №</w:t>
            </w:r>
            <w:r w:rsidR="008845A1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</w:p>
          <w:p w:rsidR="008845A1" w:rsidRPr="00BE71A8" w:rsidRDefault="00F53BE7" w:rsidP="00F53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будем по вариантам </w:t>
            </w:r>
            <w:r w:rsidR="003E75DF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(у доски</w:t>
            </w:r>
            <w:r w:rsidR="003E75DF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3 человека</w:t>
            </w: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6D26" w:rsidRDefault="00F53BE7" w:rsidP="00F53B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Вариан</w:t>
            </w:r>
            <w:r w:rsidR="00066D2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066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66D26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анализирует 1-е предложение. Вариант </w:t>
            </w:r>
            <w:r w:rsidR="00066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66D26">
              <w:rPr>
                <w:rFonts w:ascii="Times New Roman" w:hAnsi="Times New Roman" w:cs="Times New Roman"/>
                <w:sz w:val="24"/>
                <w:szCs w:val="24"/>
              </w:rPr>
              <w:t xml:space="preserve"> – 2-е предложение.</w:t>
            </w:r>
          </w:p>
          <w:p w:rsidR="00F53BE7" w:rsidRPr="00BE71A8" w:rsidRDefault="00066D26" w:rsidP="00F53B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3BE7" w:rsidRPr="00BE71A8"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53BE7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 – 3-е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BE7" w:rsidRPr="00BE71A8" w:rsidRDefault="00F53BE7" w:rsidP="00F53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8845A1" w:rsidRPr="00066D26" w:rsidRDefault="00066D26" w:rsidP="0006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845A1" w:rsidRPr="00066D26">
              <w:rPr>
                <w:rFonts w:ascii="Times New Roman" w:hAnsi="Times New Roman" w:cs="Times New Roman"/>
                <w:sz w:val="24"/>
                <w:szCs w:val="24"/>
              </w:rPr>
              <w:t xml:space="preserve"> – 1-е предложение</w:t>
            </w:r>
          </w:p>
          <w:p w:rsidR="008845A1" w:rsidRPr="000B32DA" w:rsidRDefault="008845A1" w:rsidP="008845A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Не надо (что дела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?) хвали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ться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, коли не знаешь, как хлеб (что делает?)</w:t>
            </w:r>
            <w:r w:rsidR="003E75DF"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роди</w:t>
            </w:r>
            <w:r w:rsidR="003E75DF"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</w:t>
            </w:r>
            <w:r w:rsidR="000B32DA" w:rsidRPr="00066D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845A1" w:rsidRPr="00066D26" w:rsidRDefault="00066D26" w:rsidP="0006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845A1" w:rsidRPr="00066D26">
              <w:rPr>
                <w:rFonts w:ascii="Times New Roman" w:hAnsi="Times New Roman" w:cs="Times New Roman"/>
                <w:sz w:val="24"/>
                <w:szCs w:val="24"/>
              </w:rPr>
              <w:t xml:space="preserve"> – 2-е предложение</w:t>
            </w:r>
          </w:p>
          <w:p w:rsidR="003E75DF" w:rsidRPr="00066D26" w:rsidRDefault="003E75DF" w:rsidP="008845A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Нечего (что дела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?) торопи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ться 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– не каша (что делае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?) </w:t>
            </w:r>
            <w:r w:rsidRPr="00066D26">
              <w:rPr>
                <w:rFonts w:ascii="Times New Roman" w:hAnsi="Times New Roman" w:cs="Times New Roman"/>
                <w:i/>
                <w:sz w:val="24"/>
                <w:szCs w:val="24"/>
              </w:rPr>
              <w:t>вари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тся</w:t>
            </w:r>
            <w:r w:rsidR="000B32DA" w:rsidRPr="00066D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845A1" w:rsidRPr="00066D26" w:rsidRDefault="00066D26" w:rsidP="00066D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="008845A1" w:rsidRPr="00066D26">
              <w:rPr>
                <w:rFonts w:ascii="Times New Roman" w:hAnsi="Times New Roman" w:cs="Times New Roman"/>
                <w:sz w:val="24"/>
                <w:szCs w:val="24"/>
              </w:rPr>
              <w:t xml:space="preserve"> – 3-е предложение</w:t>
            </w:r>
          </w:p>
          <w:p w:rsidR="003E75DF" w:rsidRPr="000B32DA" w:rsidRDefault="003E75DF" w:rsidP="008845A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Нужно (что сдела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?) наклони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ться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, чтоб из ручья воды (что сдела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?) напи</w:t>
            </w:r>
            <w:r w:rsidRPr="00066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ться</w:t>
            </w:r>
            <w:r w:rsidRPr="000B32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3E75DF" w:rsidRPr="00BE71A8" w:rsidRDefault="003E75DF" w:rsidP="003E75DF">
      <w:p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45A1" w:rsidRPr="00BE71A8" w:rsidRDefault="003E75DF" w:rsidP="003E75D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Самостоятельная работа с проверкой по эталону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3E75DF" w:rsidRPr="00BE71A8" w:rsidTr="003E75DF">
        <w:tc>
          <w:tcPr>
            <w:tcW w:w="4952" w:type="dxa"/>
          </w:tcPr>
          <w:p w:rsidR="003E75DF" w:rsidRPr="00BE71A8" w:rsidRDefault="00F53BE7" w:rsidP="00F53BE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Продолжим выполнять упражнение самостоятельно.</w:t>
            </w:r>
          </w:p>
          <w:p w:rsidR="00F53BE7" w:rsidRPr="00BE71A8" w:rsidRDefault="00F53BE7" w:rsidP="00F53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Вам осталось разобраться в 4,5,6 предложениях</w:t>
            </w:r>
            <w:r w:rsidR="00AD3DDC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D3DDC" w:rsidRPr="00BE71A8" w:rsidRDefault="00AD3DDC" w:rsidP="00F53B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(Если класс работает медленно, можно дать работу снова по вариантам).</w:t>
            </w:r>
          </w:p>
        </w:tc>
        <w:tc>
          <w:tcPr>
            <w:tcW w:w="4952" w:type="dxa"/>
          </w:tcPr>
          <w:p w:rsidR="003E75DF" w:rsidRPr="00BE71A8" w:rsidRDefault="006A4E1B" w:rsidP="0094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</w:t>
            </w:r>
            <w:bookmarkStart w:id="0" w:name="_GoBack"/>
            <w:bookmarkEnd w:id="0"/>
            <w:r w:rsidR="00AD3DDC" w:rsidRPr="00BE71A8">
              <w:rPr>
                <w:rFonts w:ascii="Times New Roman" w:hAnsi="Times New Roman" w:cs="Times New Roman"/>
                <w:sz w:val="24"/>
                <w:szCs w:val="24"/>
              </w:rPr>
              <w:t>амостоятельно прописывают оставшийся текст, выделяя анализируемую орфограмму.</w:t>
            </w:r>
          </w:p>
        </w:tc>
      </w:tr>
      <w:tr w:rsidR="00AD3DDC" w:rsidRPr="00120551" w:rsidTr="003E75DF">
        <w:tc>
          <w:tcPr>
            <w:tcW w:w="4952" w:type="dxa"/>
          </w:tcPr>
          <w:p w:rsidR="00AD3DDC" w:rsidRPr="00BE71A8" w:rsidRDefault="00AD3DDC" w:rsidP="00F53BE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Проверьте по эталону на белой карточке правильность выполнения данного упражнения.</w:t>
            </w:r>
          </w:p>
        </w:tc>
        <w:tc>
          <w:tcPr>
            <w:tcW w:w="4952" w:type="dxa"/>
          </w:tcPr>
          <w:p w:rsidR="00AD3DDC" w:rsidRPr="00120551" w:rsidRDefault="00AD3DDC" w:rsidP="00AD3D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Эталон</w:t>
            </w:r>
          </w:p>
          <w:p w:rsidR="00AD3DDC" w:rsidRPr="00120551" w:rsidRDefault="00120551" w:rsidP="001205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D3DDC" w:rsidRPr="00120551">
              <w:rPr>
                <w:rFonts w:ascii="Times New Roman" w:hAnsi="Times New Roman" w:cs="Times New Roman"/>
                <w:sz w:val="24"/>
                <w:szCs w:val="24"/>
              </w:rPr>
              <w:t xml:space="preserve"> – 4-е предложение</w:t>
            </w:r>
          </w:p>
          <w:p w:rsidR="00AD3DDC" w:rsidRPr="00120551" w:rsidRDefault="00AD3DDC" w:rsidP="00AD3D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Тот труда не (что делает?) не бои</w:t>
            </w:r>
            <w:r w:rsidRPr="00120551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, кто умеет  (что дела</w:t>
            </w:r>
            <w:r w:rsidRPr="00120551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?) труди</w:t>
            </w:r>
            <w:r w:rsidRPr="00120551">
              <w:rPr>
                <w:rFonts w:ascii="Times New Roman" w:hAnsi="Times New Roman" w:cs="Times New Roman"/>
                <w:b/>
                <w:sz w:val="24"/>
                <w:szCs w:val="24"/>
              </w:rPr>
              <w:t>ться</w:t>
            </w: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DDC" w:rsidRPr="00120551" w:rsidRDefault="00120551" w:rsidP="001205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D3DDC" w:rsidRPr="00120551">
              <w:rPr>
                <w:rFonts w:ascii="Times New Roman" w:hAnsi="Times New Roman" w:cs="Times New Roman"/>
                <w:sz w:val="24"/>
                <w:szCs w:val="24"/>
              </w:rPr>
              <w:t xml:space="preserve"> – 5-е предложение</w:t>
            </w:r>
          </w:p>
          <w:p w:rsidR="00AD3DDC" w:rsidRPr="00120551" w:rsidRDefault="00AD3DDC" w:rsidP="00AD3D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Грамоте (что дела</w:t>
            </w:r>
            <w:r w:rsidRPr="00120551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?) учи</w:t>
            </w:r>
            <w:r w:rsidRPr="00120551">
              <w:rPr>
                <w:rFonts w:ascii="Times New Roman" w:hAnsi="Times New Roman" w:cs="Times New Roman"/>
                <w:b/>
                <w:sz w:val="24"/>
                <w:szCs w:val="24"/>
              </w:rPr>
              <w:t>ться</w:t>
            </w: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 xml:space="preserve"> – вперед (что сделает?) пригоди</w:t>
            </w:r>
            <w:r w:rsidRPr="00120551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DDC" w:rsidRPr="00120551" w:rsidRDefault="00120551" w:rsidP="001205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AD3DDC" w:rsidRPr="00120551">
              <w:rPr>
                <w:rFonts w:ascii="Times New Roman" w:hAnsi="Times New Roman" w:cs="Times New Roman"/>
                <w:sz w:val="24"/>
                <w:szCs w:val="24"/>
              </w:rPr>
              <w:t xml:space="preserve"> – 6-е предложение</w:t>
            </w:r>
          </w:p>
          <w:p w:rsidR="00AD3DDC" w:rsidRPr="00120551" w:rsidRDefault="00AD3DDC" w:rsidP="00AD3D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За все (что делает?) бере</w:t>
            </w:r>
            <w:r w:rsidRPr="00120551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, да не все (что делает?) удае</w:t>
            </w:r>
            <w:r w:rsidRPr="00120551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r w:rsidRPr="00120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E75DF" w:rsidRPr="00BE71A8" w:rsidRDefault="003E75DF" w:rsidP="003E75DF">
      <w:pPr>
        <w:rPr>
          <w:rFonts w:ascii="Times New Roman" w:hAnsi="Times New Roman" w:cs="Times New Roman"/>
          <w:b/>
          <w:sz w:val="24"/>
          <w:szCs w:val="24"/>
        </w:rPr>
      </w:pPr>
    </w:p>
    <w:p w:rsidR="00377F15" w:rsidRPr="00BE71A8" w:rsidRDefault="00940CFE" w:rsidP="00BE71A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Включение в систему знания и повторение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976"/>
      </w:tblGrid>
      <w:tr w:rsidR="00377F15" w:rsidRPr="00BE71A8" w:rsidTr="00377F15">
        <w:tc>
          <w:tcPr>
            <w:tcW w:w="4962" w:type="dxa"/>
          </w:tcPr>
          <w:p w:rsidR="00377F15" w:rsidRPr="00BE71A8" w:rsidRDefault="00377F15" w:rsidP="00377F1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Чему мы научились на уроке?</w:t>
            </w:r>
          </w:p>
          <w:p w:rsidR="00377F15" w:rsidRPr="00BE71A8" w:rsidRDefault="00377F15" w:rsidP="006D0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:rsidR="00377F15" w:rsidRPr="006D06F6" w:rsidRDefault="006D06F6" w:rsidP="006D06F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Научились о</w:t>
            </w:r>
            <w:r w:rsidR="00377F15" w:rsidRPr="00BE71A8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пределять, когда в сочетании </w:t>
            </w:r>
            <w:proofErr w:type="gramStart"/>
            <w:r w:rsidR="00066D26" w:rsidRPr="00066D2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="00066D26" w:rsidRPr="00066D2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066D26" w:rsidRPr="00066D26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="00066D26" w:rsidRPr="0006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ь</w:t>
            </w:r>
            <w:r w:rsidR="00066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F15" w:rsidRPr="006D06F6">
              <w:rPr>
                <w:rFonts w:ascii="Times New Roman" w:hAnsi="Times New Roman" w:cs="Times New Roman"/>
                <w:sz w:val="24"/>
                <w:szCs w:val="24"/>
              </w:rPr>
              <w:t>пишется, а когда – нет</w:t>
            </w:r>
            <w:r w:rsidR="00AD3DDC" w:rsidRPr="006D0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зав</w:t>
            </w:r>
            <w:r w:rsidR="00066D26">
              <w:rPr>
                <w:rFonts w:ascii="Times New Roman" w:hAnsi="Times New Roman" w:cs="Times New Roman"/>
                <w:sz w:val="24"/>
                <w:szCs w:val="24"/>
              </w:rPr>
              <w:t xml:space="preserve">исит от наличия или отсутствия </w:t>
            </w:r>
            <w:r w:rsidR="00066D26" w:rsidRPr="00066D2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задаваемом вопросе.</w:t>
            </w:r>
          </w:p>
          <w:p w:rsidR="00377F15" w:rsidRPr="006D06F6" w:rsidRDefault="006D06F6" w:rsidP="006D06F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узнали, что без текста применить знания бывает сложно или невозможно.</w:t>
            </w:r>
          </w:p>
        </w:tc>
      </w:tr>
      <w:tr w:rsidR="006D06F6" w:rsidRPr="00BE71A8" w:rsidTr="00377F15">
        <w:tc>
          <w:tcPr>
            <w:tcW w:w="4962" w:type="dxa"/>
          </w:tcPr>
          <w:p w:rsidR="006D06F6" w:rsidRPr="006D06F6" w:rsidRDefault="006D06F6" w:rsidP="006D06F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Где можем применить полученные знания?</w:t>
            </w:r>
          </w:p>
        </w:tc>
        <w:tc>
          <w:tcPr>
            <w:tcW w:w="4976" w:type="dxa"/>
          </w:tcPr>
          <w:p w:rsidR="006D06F6" w:rsidRPr="00BE71A8" w:rsidRDefault="006D06F6" w:rsidP="006D06F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При написании диктантов, при решении домашних заданий.</w:t>
            </w:r>
          </w:p>
          <w:p w:rsidR="006D06F6" w:rsidRPr="006D06F6" w:rsidRDefault="006D06F6" w:rsidP="006D06F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При подготовке индивидуальных выступлений по другим предметам.</w:t>
            </w:r>
          </w:p>
        </w:tc>
      </w:tr>
    </w:tbl>
    <w:p w:rsidR="00940CFE" w:rsidRPr="00BE71A8" w:rsidRDefault="00940CFE" w:rsidP="00377F15">
      <w:pPr>
        <w:rPr>
          <w:rFonts w:ascii="Times New Roman" w:hAnsi="Times New Roman" w:cs="Times New Roman"/>
          <w:b/>
          <w:sz w:val="24"/>
          <w:szCs w:val="24"/>
        </w:rPr>
      </w:pPr>
    </w:p>
    <w:p w:rsidR="00377F15" w:rsidRPr="00BE71A8" w:rsidRDefault="00377F15" w:rsidP="00377F1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Рефлексия учебной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377F15" w:rsidRPr="00BE71A8" w:rsidTr="00377F15">
        <w:tc>
          <w:tcPr>
            <w:tcW w:w="4952" w:type="dxa"/>
          </w:tcPr>
          <w:p w:rsidR="00377F15" w:rsidRPr="00BE71A8" w:rsidRDefault="00377F15" w:rsidP="00377F1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Хотите услышать продолжение притчи?</w:t>
            </w:r>
          </w:p>
        </w:tc>
        <w:tc>
          <w:tcPr>
            <w:tcW w:w="4952" w:type="dxa"/>
          </w:tcPr>
          <w:p w:rsidR="00377F15" w:rsidRPr="00BE71A8" w:rsidRDefault="00377F15" w:rsidP="00377F1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BE7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F15" w:rsidRPr="00BE71A8" w:rsidTr="00377F15">
        <w:tc>
          <w:tcPr>
            <w:tcW w:w="4952" w:type="dxa"/>
          </w:tcPr>
          <w:p w:rsidR="00377F15" w:rsidRPr="00BE71A8" w:rsidRDefault="00A06191" w:rsidP="00AD3DDC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Вскоре в дом женщины постучались, на пороге стоял ее сын. Парень был очень худой и грязный. Он поведал матери, что по дороге домой обессилел и упал от изнеможения. Мимо проходил горбун и отдал ему лепешку. Это помогло парню дойти. Услышав это, мать заплакала...</w:t>
            </w:r>
          </w:p>
        </w:tc>
        <w:tc>
          <w:tcPr>
            <w:tcW w:w="4952" w:type="dxa"/>
          </w:tcPr>
          <w:p w:rsidR="00377F15" w:rsidRPr="00BE71A8" w:rsidRDefault="00066D26" w:rsidP="0037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</w:t>
            </w:r>
            <w:r w:rsidR="00A06191" w:rsidRPr="00BE71A8">
              <w:rPr>
                <w:rFonts w:ascii="Times New Roman" w:hAnsi="Times New Roman" w:cs="Times New Roman"/>
                <w:sz w:val="24"/>
                <w:szCs w:val="24"/>
              </w:rPr>
              <w:t>лушают продолжение</w:t>
            </w:r>
            <w:r w:rsidR="00BE7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E5B" w:rsidRPr="00BE71A8" w:rsidTr="00377F15">
        <w:tc>
          <w:tcPr>
            <w:tcW w:w="4952" w:type="dxa"/>
          </w:tcPr>
          <w:p w:rsidR="00AD3DDC" w:rsidRPr="00BE71A8" w:rsidRDefault="00AD3DDC" w:rsidP="001F2E5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 заплакала мама?</w:t>
            </w:r>
          </w:p>
          <w:p w:rsidR="00AD3DDC" w:rsidRPr="00BE71A8" w:rsidRDefault="00AD3DDC" w:rsidP="00AD3DD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3DDC" w:rsidRPr="00BE71A8" w:rsidRDefault="001F2E5B" w:rsidP="001F2E5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Чему научила вас притча?</w:t>
            </w:r>
          </w:p>
          <w:p w:rsidR="00AD3DDC" w:rsidRPr="00BE71A8" w:rsidRDefault="00AD3DDC" w:rsidP="00AD3DD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2E5B" w:rsidRPr="00BE71A8" w:rsidRDefault="00AD3DDC" w:rsidP="00BE71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Можете ли вы из текста притчи выбрать самые главные слова,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которые могли бы стать эпиграфом к сегодняшнему уроку?</w:t>
            </w:r>
          </w:p>
        </w:tc>
        <w:tc>
          <w:tcPr>
            <w:tcW w:w="4952" w:type="dxa"/>
          </w:tcPr>
          <w:p w:rsidR="00AD3DDC" w:rsidRPr="00BE71A8" w:rsidRDefault="00AD3DDC" w:rsidP="001F2E5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Зло, которое она пожелала чужому человеку, могло обернуться против ее сына.</w:t>
            </w:r>
          </w:p>
          <w:p w:rsidR="001F2E5B" w:rsidRPr="00BE71A8" w:rsidRDefault="001F2E5B" w:rsidP="001F2E5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sz w:val="24"/>
                <w:szCs w:val="24"/>
              </w:rPr>
              <w:t>Никому не делать зла, только добро</w:t>
            </w:r>
          </w:p>
          <w:p w:rsidR="00AD3DDC" w:rsidRPr="00BE71A8" w:rsidRDefault="00BE71A8" w:rsidP="001F2E5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зло, которое вы совершаете, остается с вами навсегда, а добро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возвращается в троекратном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F2E5B" w:rsidRPr="00BE71A8" w:rsidTr="00377F15">
        <w:tc>
          <w:tcPr>
            <w:tcW w:w="4952" w:type="dxa"/>
          </w:tcPr>
          <w:p w:rsidR="00BE71A8" w:rsidRPr="00BE71A8" w:rsidRDefault="00BE71A8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Возьмите последнюю голубую карточку. На ней 3 ряда цифр.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В первой строчке обведите 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1 - в кружок, если вам сегодняшний урок не понравился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– если понравился, но вам не всегда было комфортно и уютно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– если вам урок очень понравился</w:t>
            </w:r>
            <w:r w:rsidR="00BE71A8"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 прекрасно себя чувствовали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52" w:type="dxa"/>
          </w:tcPr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2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3</w:t>
            </w:r>
          </w:p>
          <w:p w:rsidR="00BE71A8" w:rsidRPr="00BE71A8" w:rsidRDefault="00BE71A8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BE71A8" w:rsidRPr="00BE71A8" w:rsidRDefault="00BE71A8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BE71A8" w:rsidRPr="00BE71A8" w:rsidRDefault="00BE71A8" w:rsidP="00BE71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2E5B" w:rsidRPr="00BE71A8" w:rsidRDefault="001F2E5B" w:rsidP="001F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5B" w:rsidRPr="00BE71A8" w:rsidTr="00377F15">
        <w:tc>
          <w:tcPr>
            <w:tcW w:w="4952" w:type="dxa"/>
          </w:tcPr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Во второй строчке обведите 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1 - в кружок, если вы не поняли тему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– если вы поняли тему, но в некоторых случаях все равно сомневаетесь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– если </w:t>
            </w:r>
            <w:r w:rsidR="00BE71A8"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отлично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разобрались в материале и даже можете объяснить его долго болевшему товарищу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52" w:type="dxa"/>
          </w:tcPr>
          <w:p w:rsidR="00BE71A8" w:rsidRPr="00BE71A8" w:rsidRDefault="00BE71A8" w:rsidP="00BE71A8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BE71A8" w:rsidRPr="00BE71A8" w:rsidRDefault="00BE71A8" w:rsidP="00BE71A8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2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3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2E5B" w:rsidRPr="00BE71A8" w:rsidTr="00377F15">
        <w:tc>
          <w:tcPr>
            <w:tcW w:w="4952" w:type="dxa"/>
          </w:tcPr>
          <w:p w:rsidR="00DD6332" w:rsidRPr="00BE71A8" w:rsidRDefault="00DD6332" w:rsidP="00DD6332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В третьей строчке обведите </w:t>
            </w:r>
          </w:p>
          <w:p w:rsidR="00DD6332" w:rsidRPr="00BE71A8" w:rsidRDefault="00DD6332" w:rsidP="00DD6332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1 - в кружок, если вы не поняли притчу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D6332" w:rsidRPr="00BE71A8" w:rsidRDefault="00DD6332" w:rsidP="00DD6332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– если вы поняли притчу, но в жизн</w:t>
            </w:r>
            <w:r w:rsidR="00BE71A8"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 не будете следовать ее морали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F2E5B" w:rsidRPr="00BE71A8" w:rsidRDefault="00DD6332" w:rsidP="00DD6332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– если разобрались в притче, будете стараться совершать только</w:t>
            </w:r>
            <w:r w:rsid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добрые дела и никогда не станете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проявлять злость и жестокость по отношению к другим людям</w:t>
            </w:r>
            <w:r w:rsidR="00BE71A8"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52" w:type="dxa"/>
          </w:tcPr>
          <w:p w:rsidR="00BE71A8" w:rsidRPr="00BE71A8" w:rsidRDefault="00BE71A8" w:rsidP="00BE71A8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BE71A8" w:rsidRPr="00BE71A8" w:rsidRDefault="00BE71A8" w:rsidP="00BE71A8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1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2 </w:t>
            </w:r>
            <w:r w:rsidR="001C0A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   </w:t>
            </w:r>
            <w:r w:rsidRPr="00BE71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3</w:t>
            </w:r>
          </w:p>
          <w:p w:rsidR="001F2E5B" w:rsidRPr="00BE71A8" w:rsidRDefault="001F2E5B" w:rsidP="001F2E5B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377F15" w:rsidRPr="00BE71A8" w:rsidRDefault="00377F15" w:rsidP="00377F15">
      <w:pPr>
        <w:rPr>
          <w:rFonts w:ascii="Times New Roman" w:hAnsi="Times New Roman" w:cs="Times New Roman"/>
          <w:b/>
          <w:sz w:val="24"/>
          <w:szCs w:val="24"/>
        </w:rPr>
      </w:pPr>
    </w:p>
    <w:p w:rsidR="006D06F6" w:rsidRPr="006D06F6" w:rsidRDefault="006D06F6" w:rsidP="007F45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 </w:t>
      </w:r>
    </w:p>
    <w:p w:rsidR="006D06F6" w:rsidRPr="006D06F6" w:rsidRDefault="006D06F6" w:rsidP="006D06F6">
      <w:pPr>
        <w:pStyle w:val="a3"/>
        <w:ind w:left="1724"/>
        <w:rPr>
          <w:rFonts w:ascii="Times New Roman" w:hAnsi="Times New Roman" w:cs="Times New Roman"/>
          <w:sz w:val="24"/>
          <w:szCs w:val="24"/>
        </w:rPr>
      </w:pPr>
      <w:r w:rsidRPr="006D06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дети выбирают тот вариант, который для них более интересен</w:t>
      </w:r>
      <w:r w:rsidRPr="006D06F6">
        <w:rPr>
          <w:rFonts w:ascii="Times New Roman" w:hAnsi="Times New Roman" w:cs="Times New Roman"/>
          <w:sz w:val="24"/>
          <w:szCs w:val="24"/>
        </w:rPr>
        <w:t>)</w:t>
      </w:r>
    </w:p>
    <w:p w:rsidR="006D06F6" w:rsidRDefault="006D06F6" w:rsidP="006D06F6">
      <w:pPr>
        <w:pStyle w:val="a3"/>
        <w:ind w:left="1724"/>
        <w:rPr>
          <w:rFonts w:ascii="Times New Roman" w:hAnsi="Times New Roman" w:cs="Times New Roman"/>
          <w:sz w:val="24"/>
          <w:szCs w:val="24"/>
        </w:rPr>
      </w:pPr>
      <w:r w:rsidRPr="006D06F6">
        <w:rPr>
          <w:rFonts w:ascii="Times New Roman" w:hAnsi="Times New Roman" w:cs="Times New Roman"/>
          <w:sz w:val="24"/>
          <w:szCs w:val="24"/>
        </w:rPr>
        <w:t>1.</w:t>
      </w:r>
      <w:r w:rsidR="007F4560" w:rsidRPr="006D06F6">
        <w:rPr>
          <w:rFonts w:ascii="Times New Roman" w:hAnsi="Times New Roman" w:cs="Times New Roman"/>
          <w:sz w:val="24"/>
          <w:szCs w:val="24"/>
        </w:rPr>
        <w:t xml:space="preserve"> Параграф 17, упр. 85</w:t>
      </w:r>
      <w:r w:rsidR="00BE71A8" w:rsidRPr="006D06F6">
        <w:rPr>
          <w:rFonts w:ascii="Times New Roman" w:hAnsi="Times New Roman" w:cs="Times New Roman"/>
          <w:sz w:val="24"/>
          <w:szCs w:val="24"/>
        </w:rPr>
        <w:t>.</w:t>
      </w:r>
    </w:p>
    <w:p w:rsidR="006D06F6" w:rsidRDefault="006D06F6" w:rsidP="006D06F6">
      <w:pPr>
        <w:pStyle w:val="a3"/>
        <w:ind w:left="17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Сочинить сказку, стихотворение</w:t>
      </w:r>
      <w:r w:rsidR="00066D26">
        <w:rPr>
          <w:rFonts w:ascii="Times New Roman" w:hAnsi="Times New Roman" w:cs="Times New Roman"/>
          <w:sz w:val="24"/>
          <w:szCs w:val="24"/>
        </w:rPr>
        <w:t xml:space="preserve">, рассказ о </w:t>
      </w:r>
      <w:r w:rsidR="00066D26" w:rsidRPr="00066D26">
        <w:rPr>
          <w:rFonts w:ascii="Times New Roman" w:hAnsi="Times New Roman" w:cs="Times New Roman"/>
          <w:b/>
          <w:sz w:val="24"/>
          <w:szCs w:val="24"/>
        </w:rPr>
        <w:t>ь</w:t>
      </w:r>
      <w:r w:rsidR="00066D26">
        <w:rPr>
          <w:rFonts w:ascii="Times New Roman" w:hAnsi="Times New Roman" w:cs="Times New Roman"/>
          <w:sz w:val="24"/>
          <w:szCs w:val="24"/>
        </w:rPr>
        <w:t xml:space="preserve"> в сочетаниях </w:t>
      </w:r>
      <w:proofErr w:type="gramStart"/>
      <w:r w:rsidR="00066D26" w:rsidRPr="00066D2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066D26" w:rsidRPr="00066D26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="00066D26" w:rsidRPr="00066D26">
        <w:rPr>
          <w:rFonts w:ascii="Times New Roman" w:hAnsi="Times New Roman" w:cs="Times New Roman"/>
          <w:b/>
          <w:sz w:val="24"/>
          <w:szCs w:val="24"/>
        </w:rPr>
        <w:t>ся</w:t>
      </w:r>
      <w:proofErr w:type="spellEnd"/>
      <w:r w:rsidR="00066D26">
        <w:rPr>
          <w:rFonts w:ascii="Times New Roman" w:hAnsi="Times New Roman" w:cs="Times New Roman"/>
          <w:sz w:val="24"/>
          <w:szCs w:val="24"/>
        </w:rPr>
        <w:t xml:space="preserve"> и </w:t>
      </w:r>
      <w:r w:rsidR="00066D26" w:rsidRPr="00066D2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066D26" w:rsidRPr="00066D26">
        <w:rPr>
          <w:rFonts w:ascii="Times New Roman" w:hAnsi="Times New Roman" w:cs="Times New Roman"/>
          <w:b/>
          <w:sz w:val="24"/>
          <w:szCs w:val="24"/>
        </w:rPr>
        <w:t>ться</w:t>
      </w:r>
      <w:proofErr w:type="spellEnd"/>
    </w:p>
    <w:p w:rsidR="00940CFE" w:rsidRPr="006D06F6" w:rsidRDefault="006D06F6" w:rsidP="006D06F6">
      <w:pPr>
        <w:pStyle w:val="a3"/>
        <w:ind w:left="17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CFE" w:rsidRPr="006D06F6" w:rsidRDefault="00BE71A8" w:rsidP="00940CF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71A8">
        <w:rPr>
          <w:rFonts w:ascii="Times New Roman" w:hAnsi="Times New Roman" w:cs="Times New Roman"/>
          <w:b/>
          <w:sz w:val="24"/>
          <w:szCs w:val="24"/>
        </w:rPr>
        <w:t>Оценки за урок.</w:t>
      </w:r>
    </w:p>
    <w:p w:rsidR="00940CFE" w:rsidRPr="00BE71A8" w:rsidRDefault="00940CFE" w:rsidP="00940CFE">
      <w:pPr>
        <w:rPr>
          <w:rFonts w:ascii="Times New Roman" w:hAnsi="Times New Roman" w:cs="Times New Roman"/>
          <w:b/>
          <w:sz w:val="24"/>
          <w:szCs w:val="24"/>
        </w:rPr>
      </w:pPr>
    </w:p>
    <w:sectPr w:rsidR="00940CFE" w:rsidRPr="00BE71A8" w:rsidSect="004B73FA">
      <w:type w:val="continuous"/>
      <w:pgSz w:w="12240" w:h="15840" w:code="1"/>
      <w:pgMar w:top="1134" w:right="851" w:bottom="1134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344"/>
    <w:multiLevelType w:val="hybridMultilevel"/>
    <w:tmpl w:val="0B3A1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B7250"/>
    <w:multiLevelType w:val="hybridMultilevel"/>
    <w:tmpl w:val="99ACE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975A9"/>
    <w:multiLevelType w:val="hybridMultilevel"/>
    <w:tmpl w:val="D870B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62851"/>
    <w:multiLevelType w:val="hybridMultilevel"/>
    <w:tmpl w:val="24763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F1016"/>
    <w:multiLevelType w:val="hybridMultilevel"/>
    <w:tmpl w:val="994A5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D5DAA"/>
    <w:multiLevelType w:val="hybridMultilevel"/>
    <w:tmpl w:val="BD8C2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64A71"/>
    <w:multiLevelType w:val="hybridMultilevel"/>
    <w:tmpl w:val="5D1C95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B7426"/>
    <w:multiLevelType w:val="hybridMultilevel"/>
    <w:tmpl w:val="71D2049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D2E2E1B"/>
    <w:multiLevelType w:val="hybridMultilevel"/>
    <w:tmpl w:val="0B541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35365"/>
    <w:multiLevelType w:val="hybridMultilevel"/>
    <w:tmpl w:val="1B4A7006"/>
    <w:lvl w:ilvl="0" w:tplc="041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>
    <w:nsid w:val="44595339"/>
    <w:multiLevelType w:val="hybridMultilevel"/>
    <w:tmpl w:val="D4844D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4B02D6"/>
    <w:multiLevelType w:val="hybridMultilevel"/>
    <w:tmpl w:val="2CC276E2"/>
    <w:lvl w:ilvl="0" w:tplc="632AA262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6A04627F"/>
    <w:multiLevelType w:val="hybridMultilevel"/>
    <w:tmpl w:val="543E351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67B26C0"/>
    <w:multiLevelType w:val="hybridMultilevel"/>
    <w:tmpl w:val="D3B42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E5C1D"/>
    <w:multiLevelType w:val="hybridMultilevel"/>
    <w:tmpl w:val="007E485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13"/>
  </w:num>
  <w:num w:numId="10">
    <w:abstractNumId w:val="7"/>
  </w:num>
  <w:num w:numId="11">
    <w:abstractNumId w:val="4"/>
  </w:num>
  <w:num w:numId="12">
    <w:abstractNumId w:val="10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75"/>
    <w:rsid w:val="00007B53"/>
    <w:rsid w:val="00027F9C"/>
    <w:rsid w:val="00066D26"/>
    <w:rsid w:val="000B32DA"/>
    <w:rsid w:val="00120551"/>
    <w:rsid w:val="00176497"/>
    <w:rsid w:val="001C0AC8"/>
    <w:rsid w:val="001F2E5B"/>
    <w:rsid w:val="00210B01"/>
    <w:rsid w:val="00225BAF"/>
    <w:rsid w:val="00227E03"/>
    <w:rsid w:val="002472E9"/>
    <w:rsid w:val="00264732"/>
    <w:rsid w:val="002A0DA2"/>
    <w:rsid w:val="002D303A"/>
    <w:rsid w:val="00377F15"/>
    <w:rsid w:val="00385364"/>
    <w:rsid w:val="00391EB6"/>
    <w:rsid w:val="003D09B1"/>
    <w:rsid w:val="003E75DF"/>
    <w:rsid w:val="00485DFA"/>
    <w:rsid w:val="004B6D8D"/>
    <w:rsid w:val="004B73FA"/>
    <w:rsid w:val="005F2075"/>
    <w:rsid w:val="0065105F"/>
    <w:rsid w:val="006A4E1B"/>
    <w:rsid w:val="006D06F6"/>
    <w:rsid w:val="007F4560"/>
    <w:rsid w:val="007F6C62"/>
    <w:rsid w:val="008845A1"/>
    <w:rsid w:val="008D2AE0"/>
    <w:rsid w:val="00940CFE"/>
    <w:rsid w:val="00983E16"/>
    <w:rsid w:val="00992577"/>
    <w:rsid w:val="009B3081"/>
    <w:rsid w:val="00A06191"/>
    <w:rsid w:val="00A4333C"/>
    <w:rsid w:val="00AC311D"/>
    <w:rsid w:val="00AD3DDC"/>
    <w:rsid w:val="00AD485F"/>
    <w:rsid w:val="00B614C6"/>
    <w:rsid w:val="00BD45A1"/>
    <w:rsid w:val="00BE71A8"/>
    <w:rsid w:val="00C14B50"/>
    <w:rsid w:val="00CC4198"/>
    <w:rsid w:val="00CE4F49"/>
    <w:rsid w:val="00DD6332"/>
    <w:rsid w:val="00E20985"/>
    <w:rsid w:val="00EB1152"/>
    <w:rsid w:val="00F13430"/>
    <w:rsid w:val="00F5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03A"/>
    <w:pPr>
      <w:ind w:left="720"/>
      <w:contextualSpacing/>
    </w:pPr>
  </w:style>
  <w:style w:type="table" w:styleId="a4">
    <w:name w:val="Table Grid"/>
    <w:basedOn w:val="a1"/>
    <w:uiPriority w:val="59"/>
    <w:rsid w:val="00C1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03A"/>
    <w:pPr>
      <w:ind w:left="720"/>
      <w:contextualSpacing/>
    </w:pPr>
  </w:style>
  <w:style w:type="table" w:styleId="a4">
    <w:name w:val="Table Grid"/>
    <w:basedOn w:val="a1"/>
    <w:uiPriority w:val="59"/>
    <w:rsid w:val="00C1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23</cp:revision>
  <dcterms:created xsi:type="dcterms:W3CDTF">2018-09-25T03:55:00Z</dcterms:created>
  <dcterms:modified xsi:type="dcterms:W3CDTF">2018-12-06T09:24:00Z</dcterms:modified>
</cp:coreProperties>
</file>